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Сообщение о </w:t>
      </w:r>
      <w:r w:rsidR="00AF5C67">
        <w:rPr>
          <w:b/>
          <w:sz w:val="28"/>
          <w:szCs w:val="28"/>
        </w:rPr>
        <w:t>2 этап</w:t>
      </w:r>
      <w:r w:rsidR="00625264">
        <w:rPr>
          <w:b/>
          <w:sz w:val="28"/>
          <w:szCs w:val="28"/>
        </w:rPr>
        <w:t>е</w:t>
      </w:r>
      <w:r w:rsidR="00AF5C67">
        <w:rPr>
          <w:b/>
          <w:sz w:val="28"/>
          <w:szCs w:val="28"/>
        </w:rPr>
        <w:t xml:space="preserve"> открыт</w:t>
      </w:r>
      <w:r w:rsidR="00DF3140">
        <w:rPr>
          <w:b/>
          <w:sz w:val="28"/>
          <w:szCs w:val="28"/>
        </w:rPr>
        <w:t>ых</w:t>
      </w:r>
      <w:r w:rsidR="00AF5C67">
        <w:rPr>
          <w:b/>
          <w:sz w:val="28"/>
          <w:szCs w:val="28"/>
        </w:rPr>
        <w:t xml:space="preserve"> конкурс</w:t>
      </w:r>
      <w:r w:rsidR="00DF3140">
        <w:rPr>
          <w:b/>
          <w:sz w:val="28"/>
          <w:szCs w:val="28"/>
        </w:rPr>
        <w:t>ов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125037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25037">
        <w:rPr>
          <w:b/>
          <w:sz w:val="28"/>
          <w:szCs w:val="28"/>
        </w:rPr>
        <w:t>ей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125037" w:rsidRPr="00741CDF" w:rsidRDefault="00125037" w:rsidP="00741CDF">
      <w:pPr>
        <w:ind w:firstLine="709"/>
        <w:jc w:val="both"/>
        <w:rPr>
          <w:bCs/>
          <w:sz w:val="28"/>
          <w:szCs w:val="28"/>
        </w:rPr>
      </w:pPr>
      <w:r w:rsidRPr="00741CDF">
        <w:rPr>
          <w:bCs/>
          <w:sz w:val="28"/>
          <w:szCs w:val="28"/>
        </w:rPr>
        <w:t xml:space="preserve">Вторые этапы открытых конкурсов </w:t>
      </w:r>
      <w:r w:rsidR="00625264">
        <w:rPr>
          <w:bCs/>
          <w:sz w:val="28"/>
          <w:szCs w:val="28"/>
        </w:rPr>
        <w:t xml:space="preserve">в Управлении Федерального казначейства по Мурманской области (далее – Управление) </w:t>
      </w:r>
      <w:r w:rsidRPr="00741CDF">
        <w:rPr>
          <w:bCs/>
          <w:sz w:val="28"/>
          <w:szCs w:val="28"/>
        </w:rPr>
        <w:t>на замещение вакантных должностей</w:t>
      </w:r>
      <w:r w:rsidR="00741CDF" w:rsidRPr="00741CDF">
        <w:rPr>
          <w:bCs/>
          <w:sz w:val="28"/>
          <w:szCs w:val="28"/>
        </w:rPr>
        <w:t xml:space="preserve"> </w:t>
      </w:r>
      <w:r w:rsidR="00741CDF" w:rsidRPr="00125037">
        <w:rPr>
          <w:bCs/>
          <w:sz w:val="28"/>
          <w:szCs w:val="28"/>
        </w:rPr>
        <w:t>федеральной государственной гражданской службы Российской Федерации</w:t>
      </w:r>
      <w:r w:rsidRPr="00741CDF">
        <w:rPr>
          <w:bCs/>
          <w:sz w:val="28"/>
          <w:szCs w:val="28"/>
        </w:rPr>
        <w:t>:</w:t>
      </w:r>
    </w:p>
    <w:p w:rsidR="00125037" w:rsidRPr="00741CDF" w:rsidRDefault="00125037" w:rsidP="00741CDF">
      <w:pPr>
        <w:ind w:firstLine="709"/>
        <w:jc w:val="both"/>
        <w:rPr>
          <w:bCs/>
          <w:sz w:val="28"/>
          <w:szCs w:val="28"/>
        </w:rPr>
      </w:pPr>
      <w:r w:rsidRPr="00125037">
        <w:rPr>
          <w:bCs/>
          <w:sz w:val="28"/>
          <w:szCs w:val="28"/>
        </w:rPr>
        <w:t xml:space="preserve">- </w:t>
      </w:r>
      <w:r w:rsidR="00741CDF">
        <w:rPr>
          <w:bCs/>
          <w:sz w:val="28"/>
          <w:szCs w:val="28"/>
        </w:rPr>
        <w:t>заместитель начальника отдела доходов</w:t>
      </w:r>
      <w:r w:rsidR="00625264">
        <w:rPr>
          <w:bCs/>
          <w:sz w:val="28"/>
          <w:szCs w:val="28"/>
        </w:rPr>
        <w:t xml:space="preserve"> Управления</w:t>
      </w:r>
      <w:r w:rsidRPr="00741CDF">
        <w:rPr>
          <w:bCs/>
          <w:sz w:val="28"/>
          <w:szCs w:val="28"/>
        </w:rPr>
        <w:t>;</w:t>
      </w:r>
    </w:p>
    <w:p w:rsidR="002629AB" w:rsidRPr="00741CDF" w:rsidRDefault="00125037" w:rsidP="00741CDF">
      <w:pPr>
        <w:ind w:firstLine="709"/>
        <w:jc w:val="both"/>
        <w:rPr>
          <w:bCs/>
          <w:sz w:val="28"/>
          <w:szCs w:val="28"/>
        </w:rPr>
      </w:pPr>
      <w:r w:rsidRPr="00125037">
        <w:rPr>
          <w:bCs/>
          <w:sz w:val="28"/>
          <w:szCs w:val="28"/>
        </w:rPr>
        <w:t xml:space="preserve">- </w:t>
      </w:r>
      <w:r w:rsidR="00741CDF" w:rsidRPr="00741CDF">
        <w:rPr>
          <w:bCs/>
          <w:sz w:val="28"/>
          <w:szCs w:val="28"/>
        </w:rPr>
        <w:t>главный казначей отдела кассового обслуживания исполнения бюджетов</w:t>
      </w:r>
      <w:r w:rsidR="00741CDF">
        <w:rPr>
          <w:bCs/>
          <w:sz w:val="28"/>
          <w:szCs w:val="28"/>
        </w:rPr>
        <w:t xml:space="preserve"> </w:t>
      </w:r>
      <w:r w:rsidRPr="00741CDF">
        <w:rPr>
          <w:bCs/>
          <w:sz w:val="28"/>
          <w:szCs w:val="28"/>
        </w:rPr>
        <w:t>Управления</w:t>
      </w:r>
      <w:r w:rsidR="00625264">
        <w:rPr>
          <w:bCs/>
          <w:sz w:val="28"/>
          <w:szCs w:val="28"/>
        </w:rPr>
        <w:t xml:space="preserve">, </w:t>
      </w:r>
      <w:r w:rsidRPr="00741CDF">
        <w:rPr>
          <w:bCs/>
          <w:sz w:val="28"/>
          <w:szCs w:val="28"/>
        </w:rPr>
        <w:t>считать не</w:t>
      </w:r>
      <w:bookmarkStart w:id="0" w:name="_GoBack"/>
      <w:bookmarkEnd w:id="0"/>
      <w:r w:rsidRPr="00741CDF">
        <w:rPr>
          <w:bCs/>
          <w:sz w:val="28"/>
          <w:szCs w:val="28"/>
        </w:rPr>
        <w:t>состоявшим</w:t>
      </w:r>
      <w:r w:rsidR="00625264">
        <w:rPr>
          <w:bCs/>
          <w:sz w:val="28"/>
          <w:szCs w:val="28"/>
        </w:rPr>
        <w:t>и</w:t>
      </w:r>
      <w:r w:rsidRPr="00741CDF">
        <w:rPr>
          <w:bCs/>
          <w:sz w:val="28"/>
          <w:szCs w:val="28"/>
        </w:rPr>
        <w:t xml:space="preserve">ся, ввиду отсутствия необходимого числа кандидатов. </w:t>
      </w:r>
    </w:p>
    <w:sectPr w:rsidR="002629AB" w:rsidRPr="00741CDF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264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1CDF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E28DB"/>
    <w:rsid w:val="00CF1EC9"/>
    <w:rsid w:val="00CF5506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Миронова Вера Александровна</cp:lastModifiedBy>
  <cp:revision>75</cp:revision>
  <cp:lastPrinted>2025-03-18T07:37:00Z</cp:lastPrinted>
  <dcterms:created xsi:type="dcterms:W3CDTF">2018-09-17T07:07:00Z</dcterms:created>
  <dcterms:modified xsi:type="dcterms:W3CDTF">2025-03-18T10:53:00Z</dcterms:modified>
</cp:coreProperties>
</file>