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BB06C6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BB06C6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BB06C6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BB06C6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254146" w:rsidRPr="00804385" w:rsidRDefault="00254146" w:rsidP="0025414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24 апреля 2024 г. состоится второй этап открытого конкурса на замещение вакантной должности федеральной государственной гражданской службы Российской Федерации (далее – вакантная </w:t>
      </w:r>
      <w:r w:rsidRPr="00804385">
        <w:rPr>
          <w:bCs/>
          <w:sz w:val="28"/>
          <w:szCs w:val="28"/>
        </w:rPr>
        <w:t xml:space="preserve">должность) </w:t>
      </w:r>
      <w:r>
        <w:rPr>
          <w:bCs/>
          <w:sz w:val="28"/>
          <w:szCs w:val="28"/>
        </w:rPr>
        <w:t>старший казначей отдела бюджетного учета и отчетности по операциям бюджетов</w:t>
      </w:r>
      <w:r w:rsidRPr="0080438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Управления Федерального казначейства по Мурманской области </w:t>
      </w:r>
      <w:r w:rsidRPr="00804385">
        <w:rPr>
          <w:bCs/>
          <w:sz w:val="28"/>
          <w:szCs w:val="28"/>
        </w:rPr>
        <w:t xml:space="preserve">(далее </w:t>
      </w:r>
      <w:r>
        <w:rPr>
          <w:bCs/>
          <w:sz w:val="28"/>
          <w:szCs w:val="28"/>
        </w:rPr>
        <w:t>–</w:t>
      </w:r>
      <w:r w:rsidRPr="00804385">
        <w:rPr>
          <w:bCs/>
          <w:sz w:val="28"/>
          <w:szCs w:val="28"/>
        </w:rPr>
        <w:t xml:space="preserve"> Управление). </w:t>
      </w:r>
    </w:p>
    <w:p w:rsidR="00254146" w:rsidRPr="00804385" w:rsidRDefault="00254146" w:rsidP="00254146">
      <w:pPr>
        <w:ind w:firstLine="709"/>
        <w:jc w:val="both"/>
        <w:rPr>
          <w:bCs/>
          <w:sz w:val="28"/>
          <w:szCs w:val="28"/>
        </w:rPr>
      </w:pPr>
      <w:r w:rsidRPr="00804385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9 часов 00 минут – тестирование </w:t>
      </w:r>
      <w:r w:rsidRPr="00A76574">
        <w:rPr>
          <w:bCs/>
          <w:sz w:val="28"/>
          <w:szCs w:val="28"/>
        </w:rPr>
        <w:t>кандидат</w:t>
      </w:r>
      <w:r>
        <w:rPr>
          <w:bCs/>
          <w:sz w:val="28"/>
          <w:szCs w:val="28"/>
        </w:rPr>
        <w:t>ов</w:t>
      </w:r>
      <w:r w:rsidRPr="00A76574">
        <w:rPr>
          <w:bCs/>
          <w:sz w:val="28"/>
          <w:szCs w:val="28"/>
        </w:rPr>
        <w:t xml:space="preserve"> 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254146" w:rsidRDefault="00254146" w:rsidP="0025414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9 часов 45 минут – индивидуальное собеседование с кандидатами </w:t>
      </w:r>
      <w:r w:rsidRPr="00A76574">
        <w:rPr>
          <w:bCs/>
          <w:sz w:val="28"/>
          <w:szCs w:val="28"/>
        </w:rPr>
        <w:t>на замещение вакантн</w:t>
      </w:r>
      <w:r>
        <w:rPr>
          <w:bCs/>
          <w:sz w:val="28"/>
          <w:szCs w:val="28"/>
        </w:rPr>
        <w:t>ой</w:t>
      </w:r>
      <w:r w:rsidRPr="00A76574">
        <w:rPr>
          <w:bCs/>
          <w:sz w:val="28"/>
          <w:szCs w:val="28"/>
        </w:rPr>
        <w:t xml:space="preserve"> должност</w:t>
      </w:r>
      <w:r>
        <w:rPr>
          <w:bCs/>
          <w:sz w:val="28"/>
          <w:szCs w:val="28"/>
        </w:rPr>
        <w:t>и</w:t>
      </w:r>
      <w:r w:rsidRPr="00A76574">
        <w:rPr>
          <w:bCs/>
          <w:sz w:val="28"/>
          <w:szCs w:val="28"/>
        </w:rPr>
        <w:t xml:space="preserve"> в Управлении</w:t>
      </w:r>
      <w:r>
        <w:rPr>
          <w:bCs/>
          <w:sz w:val="28"/>
          <w:szCs w:val="28"/>
        </w:rPr>
        <w:t>.</w:t>
      </w:r>
    </w:p>
    <w:p w:rsidR="00254146" w:rsidRDefault="00254146" w:rsidP="00254146">
      <w:pPr>
        <w:ind w:firstLine="709"/>
        <w:jc w:val="both"/>
        <w:rPr>
          <w:sz w:val="28"/>
          <w:szCs w:val="28"/>
        </w:rPr>
      </w:pPr>
    </w:p>
    <w:p w:rsidR="00254146" w:rsidRPr="0020032E" w:rsidRDefault="00254146" w:rsidP="00254146">
      <w:pPr>
        <w:ind w:firstLine="709"/>
        <w:jc w:val="both"/>
        <w:rPr>
          <w:sz w:val="28"/>
          <w:szCs w:val="28"/>
        </w:rPr>
      </w:pPr>
      <w:r w:rsidRPr="0020032E">
        <w:rPr>
          <w:sz w:val="28"/>
          <w:szCs w:val="28"/>
        </w:rPr>
        <w:t>К конкурсу допущены:</w:t>
      </w:r>
    </w:p>
    <w:p w:rsidR="00254146" w:rsidRDefault="00254146" w:rsidP="0025414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Лаптева Анастасия Алексеевна</w:t>
      </w:r>
    </w:p>
    <w:p w:rsidR="00254146" w:rsidRDefault="00CA18DC" w:rsidP="0025414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Леонтьева Наталия Васильевна</w:t>
      </w:r>
    </w:p>
    <w:p w:rsidR="00CA18DC" w:rsidRDefault="00CA18DC" w:rsidP="0025414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Нагорная Ксения Игоревна</w:t>
      </w:r>
    </w:p>
    <w:p w:rsidR="00CA18DC" w:rsidRDefault="00CA18DC" w:rsidP="0025414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Торцева Ирина Александровна</w:t>
      </w:r>
    </w:p>
    <w:p w:rsidR="00CA18DC" w:rsidRDefault="00CA18DC" w:rsidP="00254146">
      <w:pPr>
        <w:pStyle w:val="af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254146" w:rsidRPr="00E86CB4" w:rsidRDefault="007B56E3" w:rsidP="00254146">
      <w:pPr>
        <w:pStyle w:val="af0"/>
        <w:spacing w:after="0" w:line="36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проведения конкурса</w:t>
      </w:r>
      <w:bookmarkStart w:id="0" w:name="_GoBack"/>
      <w:bookmarkEnd w:id="0"/>
      <w:r w:rsidR="00254146" w:rsidRPr="005E1DE3">
        <w:rPr>
          <w:rFonts w:ascii="Times New Roman" w:hAnsi="Times New Roman"/>
          <w:sz w:val="28"/>
          <w:szCs w:val="28"/>
        </w:rPr>
        <w:t>: пр. К</w:t>
      </w:r>
      <w:r w:rsidR="00254146">
        <w:rPr>
          <w:rFonts w:ascii="Times New Roman" w:hAnsi="Times New Roman"/>
          <w:sz w:val="28"/>
          <w:szCs w:val="28"/>
        </w:rPr>
        <w:t>ирова</w:t>
      </w:r>
      <w:r w:rsidR="00254146" w:rsidRPr="005E1DE3">
        <w:rPr>
          <w:rFonts w:ascii="Times New Roman" w:hAnsi="Times New Roman"/>
          <w:sz w:val="28"/>
          <w:szCs w:val="28"/>
        </w:rPr>
        <w:t>,</w:t>
      </w:r>
      <w:r w:rsidR="00254146" w:rsidRPr="00E86CB4">
        <w:rPr>
          <w:rFonts w:ascii="Times New Roman" w:hAnsi="Times New Roman"/>
          <w:sz w:val="28"/>
          <w:szCs w:val="28"/>
        </w:rPr>
        <w:t xml:space="preserve"> дом </w:t>
      </w:r>
      <w:r w:rsidR="00254146">
        <w:rPr>
          <w:rFonts w:ascii="Times New Roman" w:hAnsi="Times New Roman"/>
          <w:sz w:val="28"/>
          <w:szCs w:val="28"/>
        </w:rPr>
        <w:t>14/2, г. Мурманск, 183010</w:t>
      </w:r>
      <w:r w:rsidR="00254146" w:rsidRPr="00E86CB4">
        <w:rPr>
          <w:rFonts w:ascii="Times New Roman" w:hAnsi="Times New Roman"/>
          <w:sz w:val="28"/>
          <w:szCs w:val="28"/>
        </w:rPr>
        <w:t>.</w:t>
      </w:r>
    </w:p>
    <w:p w:rsidR="002629AB" w:rsidRDefault="002629AB" w:rsidP="00091879">
      <w:pPr>
        <w:ind w:firstLine="709"/>
        <w:jc w:val="both"/>
        <w:rPr>
          <w:sz w:val="28"/>
          <w:szCs w:val="28"/>
        </w:rPr>
      </w:pPr>
    </w:p>
    <w:sectPr w:rsidR="002629AB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4146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84A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B56E3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C7228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18DC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CF7BFB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63F30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Кондратенко Александр Сергеевич</cp:lastModifiedBy>
  <cp:revision>74</cp:revision>
  <cp:lastPrinted>2024-02-08T08:40:00Z</cp:lastPrinted>
  <dcterms:created xsi:type="dcterms:W3CDTF">2018-09-17T07:07:00Z</dcterms:created>
  <dcterms:modified xsi:type="dcterms:W3CDTF">2024-04-02T09:41:00Z</dcterms:modified>
</cp:coreProperties>
</file>