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046630">
        <w:rPr>
          <w:b/>
          <w:sz w:val="28"/>
          <w:szCs w:val="28"/>
        </w:rPr>
        <w:t>ого</w:t>
      </w:r>
      <w:r w:rsidR="004A40DC">
        <w:rPr>
          <w:b/>
          <w:sz w:val="28"/>
          <w:szCs w:val="28"/>
        </w:rPr>
        <w:t xml:space="preserve"> конкурс</w:t>
      </w:r>
      <w:r w:rsidR="000466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D004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3D004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62F22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Мурманской области (делее – Управление) по итогам открытого </w:t>
      </w:r>
      <w:r w:rsidRPr="00F33AC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F33AC8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, </w:t>
      </w:r>
      <w:r w:rsidR="00062F22">
        <w:rPr>
          <w:sz w:val="28"/>
          <w:szCs w:val="28"/>
        </w:rPr>
        <w:t xml:space="preserve">(далее – гражданской службы) </w:t>
      </w:r>
      <w:r>
        <w:rPr>
          <w:sz w:val="28"/>
          <w:szCs w:val="28"/>
        </w:rPr>
        <w:t>состоявшегося 2</w:t>
      </w:r>
      <w:r w:rsidR="00FB4A5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B4A5D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2024 г. сообщает, что на заседании конкурсной комиссии Управления Федерального казначейства по Мурманской области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гражданской службы </w:t>
      </w:r>
      <w:r w:rsidR="00062F22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. </w:t>
      </w:r>
    </w:p>
    <w:p w:rsidR="00527F19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результатм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 победитель</w:t>
      </w:r>
      <w:r w:rsidR="00062F22">
        <w:rPr>
          <w:sz w:val="28"/>
          <w:szCs w:val="28"/>
        </w:rPr>
        <w:t xml:space="preserve"> конкурса на вакантную доложность гражданской службы</w:t>
      </w:r>
      <w:r w:rsidR="002875A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: </w:t>
      </w:r>
    </w:p>
    <w:p w:rsidR="00062F22" w:rsidRDefault="00062F22" w:rsidP="00527F19">
      <w:pPr>
        <w:ind w:firstLine="709"/>
        <w:jc w:val="both"/>
        <w:rPr>
          <w:sz w:val="28"/>
          <w:szCs w:val="28"/>
        </w:rPr>
      </w:pPr>
    </w:p>
    <w:p w:rsidR="00527F19" w:rsidRPr="00E92093" w:rsidRDefault="00FB4A5D" w:rsidP="00527F19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062F22">
        <w:rPr>
          <w:sz w:val="28"/>
          <w:szCs w:val="28"/>
        </w:rPr>
        <w:t>к</w:t>
      </w:r>
      <w:r w:rsidR="00527F19">
        <w:rPr>
          <w:sz w:val="28"/>
          <w:szCs w:val="28"/>
        </w:rPr>
        <w:t xml:space="preserve">азначей </w:t>
      </w:r>
      <w:r w:rsidR="00527F19" w:rsidRPr="00E92093">
        <w:rPr>
          <w:sz w:val="28"/>
          <w:szCs w:val="28"/>
        </w:rPr>
        <w:t>отдела</w:t>
      </w:r>
      <w:r w:rsidR="00527F19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бюджетного учёта и отчётности по операциям бюджетов</w:t>
      </w:r>
      <w:r w:rsidR="00527F19">
        <w:rPr>
          <w:sz w:val="28"/>
          <w:szCs w:val="28"/>
        </w:rPr>
        <w:t xml:space="preserve"> </w:t>
      </w:r>
      <w:r>
        <w:rPr>
          <w:sz w:val="28"/>
          <w:szCs w:val="28"/>
        </w:rPr>
        <w:t>Лаптева Анастасия Алексеевна</w:t>
      </w:r>
      <w:r w:rsidR="00527F19" w:rsidRPr="00E92093">
        <w:rPr>
          <w:rFonts w:ascii="Times New Roman CYR" w:hAnsi="Times New Roman CYR" w:cs="Arial"/>
          <w:sz w:val="28"/>
          <w:szCs w:val="28"/>
        </w:rPr>
        <w:t>.</w:t>
      </w:r>
    </w:p>
    <w:p w:rsidR="00527F19" w:rsidRDefault="00527F19" w:rsidP="00527F19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7F19" w:rsidRPr="00047BA9" w:rsidRDefault="00527F19" w:rsidP="00062F22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>
        <w:rPr>
          <w:rFonts w:ascii="Times New Roman" w:hAnsi="Times New Roman"/>
          <w:sz w:val="28"/>
          <w:szCs w:val="28"/>
        </w:rPr>
        <w:t>ю</w:t>
      </w:r>
      <w:r w:rsidRPr="00047BA9">
        <w:rPr>
          <w:rFonts w:ascii="Times New Roman" w:hAnsi="Times New Roman"/>
          <w:sz w:val="28"/>
          <w:szCs w:val="28"/>
        </w:rPr>
        <w:t xml:space="preserve"> конкурса на замещение вакантн</w:t>
      </w:r>
      <w:r>
        <w:rPr>
          <w:rFonts w:ascii="Times New Roman" w:hAnsi="Times New Roman"/>
          <w:sz w:val="28"/>
          <w:szCs w:val="28"/>
        </w:rPr>
        <w:t>ой</w:t>
      </w:r>
      <w:r w:rsidRPr="00047BA9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и</w:t>
      </w:r>
      <w:r w:rsidRPr="00047BA9">
        <w:rPr>
          <w:rFonts w:ascii="Times New Roman" w:hAnsi="Times New Roman"/>
          <w:sz w:val="28"/>
          <w:szCs w:val="28"/>
        </w:rPr>
        <w:t xml:space="preserve"> гражданской службы </w:t>
      </w:r>
      <w:r w:rsidR="00062F22">
        <w:rPr>
          <w:rFonts w:ascii="Times New Roman" w:hAnsi="Times New Roman"/>
          <w:sz w:val="28"/>
          <w:szCs w:val="28"/>
        </w:rPr>
        <w:t>Управления</w:t>
      </w:r>
      <w:r w:rsidRPr="00047BA9">
        <w:rPr>
          <w:rFonts w:ascii="Times New Roman" w:hAnsi="Times New Roman"/>
          <w:sz w:val="28"/>
          <w:szCs w:val="28"/>
        </w:rPr>
        <w:t xml:space="preserve"> необходимо прибыть в отдел государственной гражданской службы и кадров Управления для заключения служебного контракта.</w:t>
      </w:r>
    </w:p>
    <w:p w:rsidR="00527F19" w:rsidRDefault="00527F19" w:rsidP="00062F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вакантную должность гражданской службы Управления.</w:t>
      </w:r>
    </w:p>
    <w:p w:rsidR="00527F19" w:rsidRDefault="00527F19" w:rsidP="00062F2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</w:t>
      </w:r>
      <w:r w:rsidR="009434F1">
        <w:rPr>
          <w:sz w:val="28"/>
          <w:szCs w:val="28"/>
        </w:rPr>
        <w:t>н</w:t>
      </w:r>
      <w:bookmarkStart w:id="0" w:name="_GoBack"/>
      <w:bookmarkEnd w:id="0"/>
      <w:r>
        <w:rPr>
          <w:sz w:val="28"/>
          <w:szCs w:val="28"/>
        </w:rPr>
        <w:t xml:space="preserve">ты </w:t>
      </w:r>
      <w:r w:rsidR="00062F22">
        <w:rPr>
          <w:sz w:val="28"/>
          <w:szCs w:val="28"/>
        </w:rPr>
        <w:t xml:space="preserve">кандидатам участвовавших в конкурсе </w:t>
      </w:r>
      <w:r>
        <w:rPr>
          <w:sz w:val="28"/>
          <w:szCs w:val="28"/>
        </w:rPr>
        <w:t xml:space="preserve">могут быть возвращены по </w:t>
      </w:r>
      <w:r w:rsidR="00062F22">
        <w:rPr>
          <w:sz w:val="28"/>
          <w:szCs w:val="28"/>
        </w:rPr>
        <w:t xml:space="preserve">их </w:t>
      </w:r>
      <w:r>
        <w:rPr>
          <w:sz w:val="28"/>
          <w:szCs w:val="28"/>
        </w:rPr>
        <w:t>письменному заявлению, направленному по адресу: пр. Кирова, дом 14/2, г. Мурманск, 183010.</w:t>
      </w:r>
    </w:p>
    <w:sectPr w:rsidR="00527F19" w:rsidSect="007254C8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6D9" w:rsidRDefault="002D36D9">
      <w:r>
        <w:separator/>
      </w:r>
    </w:p>
  </w:endnote>
  <w:endnote w:type="continuationSeparator" w:id="0">
    <w:p w:rsidR="002D36D9" w:rsidRDefault="002D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6D9" w:rsidRDefault="002D36D9">
      <w:r>
        <w:separator/>
      </w:r>
    </w:p>
  </w:footnote>
  <w:footnote w:type="continuationSeparator" w:id="0">
    <w:p w:rsidR="002D36D9" w:rsidRDefault="002D3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2D36D9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0901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34F1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admin</cp:lastModifiedBy>
  <cp:revision>63</cp:revision>
  <cp:lastPrinted>2021-05-28T12:22:00Z</cp:lastPrinted>
  <dcterms:created xsi:type="dcterms:W3CDTF">2018-09-13T05:36:00Z</dcterms:created>
  <dcterms:modified xsi:type="dcterms:W3CDTF">2024-04-25T14:03:00Z</dcterms:modified>
</cp:coreProperties>
</file>